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F12" w:rsidRDefault="004C3735">
      <w:pPr>
        <w:spacing w:line="0" w:lineRule="atLeast"/>
        <w:jc w:val="center"/>
        <w:rPr>
          <w:rFonts w:ascii="標楷體" w:eastAsia="標楷體" w:hAnsi="標楷體"/>
          <w:spacing w:val="40"/>
          <w:sz w:val="52"/>
          <w:szCs w:val="52"/>
        </w:rPr>
      </w:pPr>
      <w:bookmarkStart w:id="0" w:name="_GoBack"/>
      <w:bookmarkEnd w:id="0"/>
      <w:r>
        <w:rPr>
          <w:rFonts w:ascii="標楷體" w:eastAsia="標楷體" w:hAnsi="標楷體"/>
          <w:spacing w:val="40"/>
          <w:sz w:val="52"/>
          <w:szCs w:val="52"/>
        </w:rPr>
        <w:t>國立</w:t>
      </w:r>
      <w:r w:rsidR="00F152E0">
        <w:rPr>
          <w:rFonts w:ascii="標楷體" w:eastAsia="標楷體" w:hAnsi="標楷體" w:hint="eastAsia"/>
          <w:spacing w:val="40"/>
          <w:sz w:val="52"/>
          <w:szCs w:val="52"/>
        </w:rPr>
        <w:t>苑裡高級中</w:t>
      </w:r>
      <w:r w:rsidR="00F152E0">
        <w:rPr>
          <w:rFonts w:ascii="標楷體" w:eastAsia="標楷體" w:hAnsi="標楷體"/>
          <w:spacing w:val="40"/>
          <w:sz w:val="52"/>
          <w:szCs w:val="52"/>
        </w:rPr>
        <w:t>學</w:t>
      </w:r>
    </w:p>
    <w:p w:rsidR="00286F12" w:rsidRDefault="004C3735">
      <w:pPr>
        <w:spacing w:after="108" w:line="0" w:lineRule="atLeast"/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sz w:val="44"/>
          <w:szCs w:val="44"/>
        </w:rPr>
        <w:t>代 墊 款 陳 核 表</w:t>
      </w:r>
    </w:p>
    <w:tbl>
      <w:tblPr>
        <w:tblW w:w="98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1"/>
        <w:gridCol w:w="4265"/>
        <w:gridCol w:w="3768"/>
      </w:tblGrid>
      <w:tr w:rsidR="00286F12">
        <w:trPr>
          <w:trHeight w:val="588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F12" w:rsidRDefault="004C3735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單    位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F12" w:rsidRDefault="00286F12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F12" w:rsidRDefault="004C3735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 xml:space="preserve">     年    月    日</w:t>
            </w:r>
          </w:p>
        </w:tc>
      </w:tr>
      <w:tr w:rsidR="00286F12">
        <w:trPr>
          <w:trHeight w:val="588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F12" w:rsidRDefault="004C3735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經費來源</w:t>
            </w:r>
          </w:p>
        </w:tc>
        <w:tc>
          <w:tcPr>
            <w:tcW w:w="8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F12" w:rsidRDefault="00286F12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286F12">
        <w:trPr>
          <w:trHeight w:val="2655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F12" w:rsidRDefault="004C3735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代墊原因</w:t>
            </w:r>
          </w:p>
        </w:tc>
        <w:tc>
          <w:tcPr>
            <w:tcW w:w="8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F12" w:rsidRDefault="00286F12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286F12">
        <w:trPr>
          <w:trHeight w:val="588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F12" w:rsidRDefault="004C3735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代墊金額</w:t>
            </w:r>
          </w:p>
        </w:tc>
        <w:tc>
          <w:tcPr>
            <w:tcW w:w="8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F12" w:rsidRDefault="004C3735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sz w:val="36"/>
                <w:szCs w:val="36"/>
              </w:rPr>
              <w:t>新台幣</w:t>
            </w:r>
            <w:r>
              <w:rPr>
                <w:rFonts w:ascii="標楷體" w:eastAsia="標楷體" w:hAnsi="標楷體"/>
                <w:spacing w:val="40"/>
                <w:sz w:val="36"/>
                <w:szCs w:val="36"/>
              </w:rPr>
              <w:t xml:space="preserve">  拾  萬  仟  佰  拾 元整</w:t>
            </w:r>
            <w:r>
              <w:rPr>
                <w:rFonts w:ascii="標楷體" w:eastAsia="標楷體" w:hAnsi="標楷體"/>
                <w:sz w:val="36"/>
                <w:szCs w:val="36"/>
              </w:rPr>
              <w:t xml:space="preserve">   </w:t>
            </w:r>
          </w:p>
        </w:tc>
      </w:tr>
      <w:tr w:rsidR="00286F12">
        <w:trPr>
          <w:trHeight w:val="944"/>
        </w:trPr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F12" w:rsidRDefault="004C3735">
            <w:pPr>
              <w:numPr>
                <w:ilvl w:val="0"/>
                <w:numId w:val="1"/>
              </w:numPr>
              <w:spacing w:line="460" w:lineRule="exac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本案所簽屬實，如有不實願負相關法律責任。</w:t>
            </w:r>
          </w:p>
          <w:p w:rsidR="00286F12" w:rsidRDefault="004C3735">
            <w:pPr>
              <w:numPr>
                <w:ilvl w:val="0"/>
                <w:numId w:val="1"/>
              </w:numPr>
              <w:spacing w:line="460" w:lineRule="exac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請 准予檢據核銷並歸還代墊人上述款項。</w:t>
            </w:r>
          </w:p>
          <w:p w:rsidR="00286F12" w:rsidRDefault="004C3735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                                  代墊人簽章</w:t>
            </w:r>
            <w:r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  <w:t xml:space="preserve">                       </w:t>
            </w:r>
          </w:p>
        </w:tc>
      </w:tr>
    </w:tbl>
    <w:p w:rsidR="00286F12" w:rsidRDefault="00286F12">
      <w:pPr>
        <w:rPr>
          <w:vanish/>
        </w:rPr>
      </w:pPr>
    </w:p>
    <w:tbl>
      <w:tblPr>
        <w:tblW w:w="98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15"/>
        <w:gridCol w:w="2719"/>
        <w:gridCol w:w="2720"/>
      </w:tblGrid>
      <w:tr w:rsidR="00286F12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F12" w:rsidRDefault="004C3735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承  辦  單  位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F12" w:rsidRDefault="004C3735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主 計 室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F12" w:rsidRDefault="004C3735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核        示</w:t>
            </w:r>
          </w:p>
        </w:tc>
      </w:tr>
      <w:tr w:rsidR="00286F12">
        <w:trPr>
          <w:trHeight w:val="2829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F12" w:rsidRDefault="004C3735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sz w:val="30"/>
                <w:szCs w:val="30"/>
              </w:rPr>
              <w:t xml:space="preserve">承辦人         </w:t>
            </w:r>
            <w:r>
              <w:rPr>
                <w:rFonts w:eastAsia="標楷體"/>
                <w:sz w:val="30"/>
                <w:szCs w:val="30"/>
              </w:rPr>
              <w:t>單位主管</w:t>
            </w:r>
            <w:r>
              <w:rPr>
                <w:rFonts w:ascii="標楷體" w:eastAsia="標楷體" w:hAnsi="標楷體"/>
                <w:sz w:val="30"/>
                <w:szCs w:val="30"/>
              </w:rPr>
              <w:t xml:space="preserve">          </w:t>
            </w:r>
            <w:r>
              <w:rPr>
                <w:rFonts w:eastAsia="標楷體"/>
                <w:sz w:val="30"/>
                <w:szCs w:val="30"/>
              </w:rPr>
              <w:t xml:space="preserve">  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F12" w:rsidRDefault="00286F12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F12" w:rsidRDefault="004C3735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校  長</w:t>
            </w:r>
          </w:p>
        </w:tc>
      </w:tr>
    </w:tbl>
    <w:p w:rsidR="00286F12" w:rsidRDefault="004C3735">
      <w:pPr>
        <w:spacing w:line="0" w:lineRule="atLeast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註：</w:t>
      </w:r>
    </w:p>
    <w:p w:rsidR="00286F12" w:rsidRDefault="004C3735">
      <w:pPr>
        <w:numPr>
          <w:ilvl w:val="0"/>
          <w:numId w:val="2"/>
        </w:numPr>
        <w:spacing w:after="108" w:line="0" w:lineRule="atLeast"/>
        <w:jc w:val="both"/>
      </w:pPr>
      <w:r>
        <w:rPr>
          <w:rFonts w:ascii="標楷體" w:eastAsia="標楷體" w:hAnsi="標楷體" w:cs="DFKaiShu-SB-Estd-BF"/>
          <w:kern w:val="0"/>
          <w:sz w:val="26"/>
          <w:szCs w:val="26"/>
        </w:rPr>
        <w:t>支</w:t>
      </w:r>
      <w:r>
        <w:rPr>
          <w:rFonts w:eastAsia="標楷體"/>
          <w:kern w:val="0"/>
          <w:sz w:val="26"/>
          <w:szCs w:val="26"/>
        </w:rPr>
        <w:t>出憑證處理要點第</w:t>
      </w:r>
      <w:r>
        <w:rPr>
          <w:rFonts w:eastAsia="標楷體"/>
          <w:kern w:val="0"/>
          <w:sz w:val="26"/>
          <w:szCs w:val="26"/>
        </w:rPr>
        <w:t>3</w:t>
      </w:r>
      <w:r>
        <w:rPr>
          <w:rFonts w:eastAsia="標楷體"/>
          <w:kern w:val="0"/>
          <w:sz w:val="26"/>
          <w:szCs w:val="26"/>
        </w:rPr>
        <w:t>點規定：各機關員工向機關申請支付款項，應本誠信原則對所提出之支出憑證之支付事實真實性負責，如有不實應負相關責任。</w:t>
      </w:r>
    </w:p>
    <w:p w:rsidR="00286F12" w:rsidRDefault="004C3735">
      <w:pPr>
        <w:numPr>
          <w:ilvl w:val="0"/>
          <w:numId w:val="2"/>
        </w:numPr>
        <w:spacing w:after="108" w:line="0" w:lineRule="atLeast"/>
        <w:jc w:val="both"/>
      </w:pPr>
      <w:r>
        <w:rPr>
          <w:rFonts w:eastAsia="標楷體"/>
          <w:kern w:val="0"/>
          <w:sz w:val="26"/>
          <w:szCs w:val="26"/>
        </w:rPr>
        <w:t>依中央政府各機關專戶管理辦法第</w:t>
      </w:r>
      <w:r>
        <w:rPr>
          <w:rFonts w:eastAsia="標楷體"/>
          <w:kern w:val="0"/>
          <w:sz w:val="26"/>
          <w:szCs w:val="26"/>
        </w:rPr>
        <w:t>9</w:t>
      </w:r>
      <w:r>
        <w:rPr>
          <w:rFonts w:eastAsia="標楷體"/>
          <w:kern w:val="0"/>
          <w:sz w:val="26"/>
          <w:szCs w:val="26"/>
        </w:rPr>
        <w:t>條及公庫法第</w:t>
      </w:r>
      <w:r>
        <w:rPr>
          <w:rFonts w:eastAsia="標楷體"/>
          <w:kern w:val="0"/>
          <w:sz w:val="26"/>
          <w:szCs w:val="26"/>
        </w:rPr>
        <w:t xml:space="preserve">16 </w:t>
      </w:r>
      <w:r>
        <w:rPr>
          <w:rFonts w:eastAsia="標楷體"/>
          <w:kern w:val="0"/>
          <w:sz w:val="26"/>
          <w:szCs w:val="26"/>
        </w:rPr>
        <w:t>條規定，各機關專戶存管之款項發生支付時，應依規定簽發公庫支票或以存帳入戶方式，直接付與該專戶存管款項之合法受款人。另依內部審核處理準則第</w:t>
      </w:r>
      <w:r>
        <w:rPr>
          <w:rFonts w:eastAsia="標楷體"/>
          <w:kern w:val="0"/>
          <w:sz w:val="26"/>
          <w:szCs w:val="26"/>
        </w:rPr>
        <w:t>21</w:t>
      </w:r>
      <w:r>
        <w:rPr>
          <w:rFonts w:eastAsia="標楷體"/>
          <w:kern w:val="0"/>
          <w:sz w:val="26"/>
          <w:szCs w:val="26"/>
        </w:rPr>
        <w:t>條第</w:t>
      </w:r>
      <w:r>
        <w:rPr>
          <w:rFonts w:eastAsia="標楷體"/>
          <w:kern w:val="0"/>
          <w:sz w:val="26"/>
          <w:szCs w:val="26"/>
        </w:rPr>
        <w:t>10</w:t>
      </w:r>
      <w:r>
        <w:rPr>
          <w:rFonts w:eastAsia="標楷體"/>
          <w:kern w:val="0"/>
          <w:sz w:val="26"/>
          <w:szCs w:val="26"/>
        </w:rPr>
        <w:t>款規定，零用金以外之支付方式，以直接匯入受款人之金融機構、儲匯機構存款帳戶為原則。</w:t>
      </w:r>
    </w:p>
    <w:p w:rsidR="00286F12" w:rsidRDefault="004C3735">
      <w:pPr>
        <w:numPr>
          <w:ilvl w:val="0"/>
          <w:numId w:val="2"/>
        </w:numPr>
        <w:tabs>
          <w:tab w:val="left" w:pos="0"/>
          <w:tab w:val="left" w:pos="5760"/>
        </w:tabs>
        <w:spacing w:after="108" w:line="0" w:lineRule="atLeast"/>
      </w:pPr>
      <w:r>
        <w:rPr>
          <w:rFonts w:ascii="標楷體" w:eastAsia="標楷體" w:hAnsi="標楷體"/>
          <w:b/>
          <w:color w:val="000000"/>
          <w:sz w:val="26"/>
          <w:szCs w:val="26"/>
        </w:rPr>
        <w:t>依規定單據金額逾</w:t>
      </w:r>
      <w:r>
        <w:rPr>
          <w:rFonts w:eastAsia="標楷體"/>
          <w:b/>
          <w:color w:val="000000"/>
          <w:sz w:val="26"/>
          <w:szCs w:val="26"/>
        </w:rPr>
        <w:t>1</w:t>
      </w:r>
      <w:r>
        <w:rPr>
          <w:rFonts w:ascii="標楷體" w:eastAsia="標楷體" w:hAnsi="標楷體"/>
          <w:b/>
          <w:color w:val="000000"/>
          <w:sz w:val="26"/>
          <w:szCs w:val="26"/>
        </w:rPr>
        <w:t>萬元應由本校逕付受款人</w:t>
      </w:r>
      <w:r>
        <w:rPr>
          <w:rFonts w:ascii="標楷體" w:eastAsia="標楷體" w:hAnsi="標楷體"/>
          <w:color w:val="000000"/>
          <w:sz w:val="26"/>
          <w:szCs w:val="26"/>
        </w:rPr>
        <w:t>，如因業務特殊需要須先行墊付，請填本表及請購案，奉 校長或授權主管核准後，代墊款項由校方逕撥還墊款人。</w:t>
      </w:r>
    </w:p>
    <w:sectPr w:rsidR="00286F12" w:rsidSect="00286F12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F74" w:rsidRDefault="003C2F74" w:rsidP="00286F12">
      <w:r>
        <w:separator/>
      </w:r>
    </w:p>
  </w:endnote>
  <w:endnote w:type="continuationSeparator" w:id="0">
    <w:p w:rsidR="003C2F74" w:rsidRDefault="003C2F74" w:rsidP="00286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F74" w:rsidRDefault="003C2F74" w:rsidP="00286F12">
      <w:r w:rsidRPr="00286F12">
        <w:rPr>
          <w:color w:val="000000"/>
        </w:rPr>
        <w:separator/>
      </w:r>
    </w:p>
  </w:footnote>
  <w:footnote w:type="continuationSeparator" w:id="0">
    <w:p w:rsidR="003C2F74" w:rsidRDefault="003C2F74" w:rsidP="00286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B62C8"/>
    <w:multiLevelType w:val="multilevel"/>
    <w:tmpl w:val="B608C5A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</w:rPr>
    </w:lvl>
    <w:lvl w:ilvl="1">
      <w:start w:val="1"/>
      <w:numFmt w:val="decimal"/>
      <w:lvlText w:val="(%2)"/>
      <w:lvlJc w:val="left"/>
      <w:pPr>
        <w:ind w:left="600" w:hanging="480"/>
      </w:pPr>
    </w:lvl>
    <w:lvl w:ilvl="2">
      <w:start w:val="1"/>
      <w:numFmt w:val="lowerRoman"/>
      <w:lvlText w:val="%3."/>
      <w:lvlJc w:val="right"/>
      <w:pPr>
        <w:ind w:left="1080" w:hanging="480"/>
      </w:pPr>
    </w:lvl>
    <w:lvl w:ilvl="3">
      <w:start w:val="1"/>
      <w:numFmt w:val="decimal"/>
      <w:lvlText w:val="%4."/>
      <w:lvlJc w:val="left"/>
      <w:pPr>
        <w:ind w:left="1560" w:hanging="480"/>
      </w:pPr>
    </w:lvl>
    <w:lvl w:ilvl="4">
      <w:start w:val="1"/>
      <w:numFmt w:val="ideographTraditional"/>
      <w:lvlText w:val="%5、"/>
      <w:lvlJc w:val="left"/>
      <w:pPr>
        <w:ind w:left="2040" w:hanging="480"/>
      </w:pPr>
    </w:lvl>
    <w:lvl w:ilvl="5">
      <w:start w:val="1"/>
      <w:numFmt w:val="lowerRoman"/>
      <w:lvlText w:val="%6."/>
      <w:lvlJc w:val="right"/>
      <w:pPr>
        <w:ind w:left="2520" w:hanging="480"/>
      </w:pPr>
    </w:lvl>
    <w:lvl w:ilvl="6">
      <w:start w:val="1"/>
      <w:numFmt w:val="decimal"/>
      <w:lvlText w:val="%7."/>
      <w:lvlJc w:val="left"/>
      <w:pPr>
        <w:ind w:left="3000" w:hanging="480"/>
      </w:pPr>
    </w:lvl>
    <w:lvl w:ilvl="7">
      <w:start w:val="1"/>
      <w:numFmt w:val="ideographTraditional"/>
      <w:lvlText w:val="%8、"/>
      <w:lvlJc w:val="left"/>
      <w:pPr>
        <w:ind w:left="3480" w:hanging="480"/>
      </w:pPr>
    </w:lvl>
    <w:lvl w:ilvl="8">
      <w:start w:val="1"/>
      <w:numFmt w:val="lowerRoman"/>
      <w:lvlText w:val="%9."/>
      <w:lvlJc w:val="right"/>
      <w:pPr>
        <w:ind w:left="3960" w:hanging="480"/>
      </w:pPr>
    </w:lvl>
  </w:abstractNum>
  <w:abstractNum w:abstractNumId="1" w15:restartNumberingAfterBreak="0">
    <w:nsid w:val="462E1AA5"/>
    <w:multiLevelType w:val="multilevel"/>
    <w:tmpl w:val="CE7C125A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F12"/>
    <w:rsid w:val="00286F12"/>
    <w:rsid w:val="003C2F74"/>
    <w:rsid w:val="004C3735"/>
    <w:rsid w:val="00595336"/>
    <w:rsid w:val="00F1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E36A57-13B3-4F70-957E-86AE05991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86F12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86F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286F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rsid w:val="00286F12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國立中山大學請撥代墊款簽核單</dc:title>
  <dc:creator>user</dc:creator>
  <cp:lastModifiedBy>Super</cp:lastModifiedBy>
  <cp:revision>2</cp:revision>
  <cp:lastPrinted>2014-08-07T00:56:00Z</cp:lastPrinted>
  <dcterms:created xsi:type="dcterms:W3CDTF">2022-12-13T06:35:00Z</dcterms:created>
  <dcterms:modified xsi:type="dcterms:W3CDTF">2022-12-13T06:35:00Z</dcterms:modified>
</cp:coreProperties>
</file>